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</w:pPr>
      <w:r>
        <w:rPr>
          <w:rFonts w:ascii="Times New Roman" w:hAnsi="Times New Roman"/>
          <w:b/>
          <w:sz w:val="24"/>
          <w:szCs w:val="24"/>
        </w:rPr>
        <w:t>УЧЕБНАЯ КАРТА ДИСЦИПЛИНЫ</w:t>
        <w:br/>
        <w:t>«</w:t>
      </w:r>
      <w:r>
        <w:rPr>
          <w:rFonts w:ascii="Times New Roman" w:hAnsi="Times New Roman"/>
          <w:b/>
          <w:sz w:val="24"/>
          <w:szCs w:val="24"/>
        </w:rPr>
        <w:t>Компьютерные сети</w:t>
      </w:r>
      <w:r>
        <w:rPr>
          <w:rFonts w:ascii="Times New Roman" w:hAnsi="Times New Roman"/>
          <w:b/>
          <w:sz w:val="24"/>
          <w:szCs w:val="24"/>
        </w:rPr>
        <w:t>»</w:t>
      </w:r>
      <w:r/>
    </w:p>
    <w:p>
      <w:pPr>
        <w:pStyle w:val="Normal"/>
        <w:spacing w:lineRule="auto" w:line="240"/>
      </w:pPr>
      <w:r>
        <w:rPr>
          <w:rFonts w:ascii="Times New Roman" w:hAnsi="Times New Roman"/>
          <w:sz w:val="24"/>
          <w:szCs w:val="24"/>
        </w:rPr>
        <w:t xml:space="preserve">Зач.ед.:  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        Ак.ч. всего:      </w:t>
      </w:r>
      <w:r>
        <w:rPr>
          <w:rFonts w:ascii="Times New Roman" w:hAnsi="Times New Roman"/>
          <w:sz w:val="24"/>
          <w:szCs w:val="24"/>
        </w:rPr>
        <w:t>96</w:t>
      </w:r>
      <w:r>
        <w:rPr>
          <w:rFonts w:ascii="Times New Roman" w:hAnsi="Times New Roman"/>
          <w:sz w:val="24"/>
          <w:szCs w:val="24"/>
        </w:rPr>
        <w:t xml:space="preserve">      в т.ч.      </w:t>
      </w:r>
      <w:r>
        <w:rPr>
          <w:rFonts w:ascii="Times New Roman" w:hAnsi="Times New Roman"/>
          <w:sz w:val="24"/>
          <w:szCs w:val="24"/>
        </w:rPr>
        <w:t>48</w:t>
      </w:r>
      <w:r>
        <w:rPr>
          <w:rFonts w:ascii="Times New Roman" w:hAnsi="Times New Roman"/>
          <w:sz w:val="24"/>
          <w:szCs w:val="24"/>
        </w:rPr>
        <w:t xml:space="preserve">        лекций,       </w:t>
      </w:r>
      <w:r>
        <w:rPr>
          <w:rFonts w:ascii="Times New Roman" w:hAnsi="Times New Roman"/>
          <w:sz w:val="24"/>
          <w:szCs w:val="24"/>
        </w:rPr>
        <w:t>48</w:t>
      </w:r>
      <w:r>
        <w:rPr>
          <w:rFonts w:ascii="Times New Roman" w:hAnsi="Times New Roman"/>
          <w:sz w:val="24"/>
          <w:szCs w:val="24"/>
        </w:rPr>
        <w:t xml:space="preserve">        практики</w:t>
      </w:r>
      <w:r/>
    </w:p>
    <w:p>
      <w:pPr>
        <w:pStyle w:val="Normal"/>
        <w:spacing w:lineRule="auto" w:line="240"/>
      </w:pPr>
      <w:r>
        <w:rPr>
          <w:rFonts w:ascii="Times New Roman" w:hAnsi="Times New Roman"/>
          <w:b/>
          <w:sz w:val="24"/>
          <w:szCs w:val="24"/>
        </w:rPr>
        <w:t>Преподаватель:</w:t>
        <w:tab/>
      </w:r>
      <w:r>
        <w:rPr>
          <w:rFonts w:ascii="Times New Roman" w:hAnsi="Times New Roman"/>
          <w:b/>
          <w:sz w:val="24"/>
          <w:szCs w:val="24"/>
        </w:rPr>
        <w:t>Гуда Сергей Александрович</w:t>
      </w:r>
      <w:r/>
    </w:p>
    <w:p>
      <w:pPr>
        <w:pStyle w:val="Normal"/>
        <w:spacing w:lineRule="auto" w:line="240"/>
      </w:pPr>
      <w:r>
        <w:rPr>
          <w:rFonts w:ascii="Times New Roman" w:hAnsi="Times New Roman"/>
          <w:b/>
          <w:sz w:val="24"/>
          <w:szCs w:val="24"/>
        </w:rPr>
        <w:t xml:space="preserve">Кафедра: </w:t>
      </w:r>
      <w:r>
        <w:rPr>
          <w:rFonts w:ascii="Times New Roman" w:hAnsi="Times New Roman"/>
          <w:b/>
          <w:sz w:val="24"/>
          <w:szCs w:val="24"/>
        </w:rPr>
        <w:t>Алгебры и дискретной математики</w:t>
      </w:r>
      <w:r/>
    </w:p>
    <w:p>
      <w:pPr>
        <w:pStyle w:val="Normal"/>
        <w:spacing w:lineRule="auto" w:line="240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Курс:  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    Семестр:    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    </w:t>
      </w:r>
      <w:r/>
    </w:p>
    <w:p>
      <w:pPr>
        <w:pStyle w:val="Normal"/>
        <w:spacing w:lineRule="auto" w:line="240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Направление подготовки: Фундаментальная информатика и информационные технологии</w:t>
      </w:r>
      <w:r/>
    </w:p>
    <w:tbl>
      <w:tblPr>
        <w:tblW w:w="10314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8"/>
        <w:gridCol w:w="4866"/>
        <w:gridCol w:w="2409"/>
        <w:gridCol w:w="2410"/>
      </w:tblGrid>
      <w:tr>
        <w:trPr>
          <w:trHeight w:val="1418" w:hRule="atLeast"/>
        </w:trPr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 w:val="20"/>
                <w:szCs w:val="20"/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/>
          </w:p>
        </w:tc>
        <w:tc>
          <w:tcPr>
            <w:tcW w:w="4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 w:val="20"/>
                <w:szCs w:val="20"/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Виды контрольных мероприятий</w:t>
            </w:r>
            <w:r/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 w:val="20"/>
                <w:szCs w:val="20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Текущий контроль</w:t>
            </w:r>
            <w:r/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 w:val="20"/>
                <w:szCs w:val="20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Рубежный контроль</w:t>
            </w:r>
            <w:r/>
          </w:p>
        </w:tc>
      </w:tr>
      <w:tr>
        <w:trPr/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center"/>
              <w:rPr>
                <w:sz w:val="20"/>
                <w:sz w:val="20"/>
                <w:szCs w:val="20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/>
          </w:p>
        </w:tc>
        <w:tc>
          <w:tcPr>
            <w:tcW w:w="4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1.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Прикладной уровень сетевого взаимодействия. Сетевое программирование</w:t>
            </w:r>
            <w:r/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  <w:r/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/>
          </w:p>
        </w:tc>
      </w:tr>
      <w:tr>
        <w:trPr/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 w:val="20"/>
                <w:szCs w:val="20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/>
          </w:p>
        </w:tc>
        <w:tc>
          <w:tcPr>
            <w:tcW w:w="4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 w:val="20"/>
                <w:szCs w:val="20"/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Контрольная работа</w:t>
            </w:r>
            <w:r/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 w:val="20"/>
                <w:szCs w:val="20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/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/>
          </w:p>
        </w:tc>
      </w:tr>
      <w:tr>
        <w:trPr/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 w:val="20"/>
                <w:szCs w:val="20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/>
          </w:p>
        </w:tc>
        <w:tc>
          <w:tcPr>
            <w:tcW w:w="4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</w:pPr>
            <w:bookmarkStart w:id="0" w:name="__DdeLink__342_926813120"/>
            <w:r>
              <w:rPr>
                <w:rFonts w:ascii="Times New Roman" w:hAnsi="Times New Roman"/>
                <w:sz w:val="20"/>
                <w:szCs w:val="20"/>
              </w:rPr>
              <w:t>Индивидуальн</w:t>
            </w:r>
            <w:r>
              <w:rPr>
                <w:rFonts w:ascii="Times New Roman" w:hAnsi="Times New Roman"/>
                <w:sz w:val="20"/>
                <w:szCs w:val="20"/>
              </w:rPr>
              <w:t>ые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задани</w:t>
            </w:r>
            <w:bookmarkEnd w:id="0"/>
            <w:r>
              <w:rPr>
                <w:rFonts w:ascii="Times New Roman" w:hAnsi="Times New Roman"/>
                <w:sz w:val="20"/>
                <w:szCs w:val="20"/>
              </w:rPr>
              <w:t>я на лабораторных занятиях</w:t>
            </w:r>
            <w:r/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  <w:r/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 w:val="20"/>
                <w:szCs w:val="20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/>
          </w:p>
        </w:tc>
      </w:tr>
      <w:tr>
        <w:trPr/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center"/>
              <w:rPr>
                <w:sz w:val="20"/>
                <w:sz w:val="20"/>
                <w:szCs w:val="20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/>
          </w:p>
        </w:tc>
        <w:tc>
          <w:tcPr>
            <w:tcW w:w="4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2.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Транспортный, сетевой и уровень доступа к данным.</w:t>
            </w:r>
            <w:r/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/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 w:val="20"/>
                <w:szCs w:val="20"/>
                <w:rFonts w:ascii="Times New Roman" w:hAnsi="Times New Roman"/>
              </w:rPr>
            </w:pPr>
            <w:r>
              <w:rPr/>
            </w:r>
            <w:r/>
          </w:p>
        </w:tc>
      </w:tr>
      <w:tr>
        <w:trPr/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 w:val="20"/>
                <w:szCs w:val="20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/>
          </w:p>
        </w:tc>
        <w:tc>
          <w:tcPr>
            <w:tcW w:w="4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</w:t>
            </w:r>
            <w:r>
              <w:rPr>
                <w:rFonts w:ascii="Times New Roman" w:hAnsi="Times New Roman"/>
                <w:sz w:val="20"/>
                <w:szCs w:val="20"/>
              </w:rPr>
              <w:t>ые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задани</w:t>
            </w:r>
            <w:r>
              <w:rPr>
                <w:rFonts w:ascii="Times New Roman" w:hAnsi="Times New Roman"/>
                <w:sz w:val="20"/>
                <w:szCs w:val="20"/>
              </w:rPr>
              <w:t>я на лабораторных занятиях</w:t>
            </w:r>
            <w:r/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 w:val="20"/>
                <w:szCs w:val="20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/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 w:val="20"/>
                <w:szCs w:val="20"/>
                <w:rFonts w:ascii="Times New Roman" w:hAnsi="Times New Roman"/>
              </w:rPr>
            </w:pPr>
            <w:r>
              <w:rPr/>
            </w:r>
            <w:r/>
          </w:p>
        </w:tc>
      </w:tr>
      <w:tr>
        <w:trPr>
          <w:trHeight w:val="1153" w:hRule="atLeast"/>
        </w:trPr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 w:val="20"/>
                <w:szCs w:val="20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/>
          </w:p>
        </w:tc>
        <w:tc>
          <w:tcPr>
            <w:tcW w:w="4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i/>
                <w:b/>
                <w:sz w:val="20"/>
                <w:i/>
                <w:b/>
                <w:szCs w:val="20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Промежуточная аттестация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в форме экзамена</w:t>
            </w:r>
            <w:r/>
          </w:p>
          <w:p>
            <w:pPr>
              <w:pStyle w:val="Normal"/>
              <w:spacing w:lineRule="auto" w:line="240" w:before="0" w:after="0"/>
              <w:rPr>
                <w:sz w:val="20"/>
                <w:b/>
                <w:sz w:val="20"/>
                <w:b/>
                <w:szCs w:val="20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(40 баллов)</w:t>
            </w:r>
            <w:r/>
          </w:p>
        </w:tc>
        <w:tc>
          <w:tcPr>
            <w:tcW w:w="48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письменная работа </w:t>
            </w:r>
            <w:r>
              <w:rPr>
                <w:rFonts w:ascii="Times New Roman" w:hAnsi="Times New Roman"/>
                <w:sz w:val="20"/>
                <w:szCs w:val="20"/>
              </w:rPr>
              <w:t>по модулю 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0 баллов)</w:t>
            </w:r>
            <w:r/>
          </w:p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по программированию сетевых приложений (10 баллов)</w:t>
            </w:r>
            <w:r/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/>
        </w:rPr>
      </w:r>
      <w:r/>
    </w:p>
    <w:p>
      <w:pPr>
        <w:pStyle w:val="Normal"/>
        <w:spacing w:lineRule="auto" w:line="240"/>
        <w:jc w:val="both"/>
      </w:pPr>
      <w:r>
        <w:rPr>
          <w:rFonts w:ascii="Times New Roman" w:hAnsi="Times New Roman"/>
        </w:rPr>
        <w:t xml:space="preserve">Преподаватель ___________________  </w:t>
      </w:r>
      <w:r>
        <w:rPr>
          <w:rFonts w:ascii="Times New Roman" w:hAnsi="Times New Roman"/>
        </w:rPr>
        <w:t>Гуда С.А.</w:t>
      </w:r>
      <w:r/>
    </w:p>
    <w:p>
      <w:pPr>
        <w:pStyle w:val="Normal"/>
        <w:rPr>
          <w:rFonts w:ascii="Calibri" w:hAnsi="Calibri" w:eastAsia="Times New Roman" w:cs="Times New Roman"/>
          <w:lang w:eastAsia="ru-RU"/>
        </w:rPr>
      </w:pPr>
      <w:r>
        <w:rPr/>
      </w:r>
      <w:r/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5d6e4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sz w:val="22"/>
      <w:szCs w:val="22"/>
      <w:lang w:eastAsia="ru-RU" w:val="ru-RU" w:bidi="ar-SA"/>
    </w:rPr>
  </w:style>
  <w:style w:type="paragraph" w:styleId="Heading1">
    <w:name w:val="Heading 1"/>
    <w:basedOn w:val="Normal"/>
    <w:link w:val="10"/>
    <w:uiPriority w:val="9"/>
    <w:qFormat/>
    <w:rsid w:val="00b835ac"/>
    <w:pPr>
      <w:keepNext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en-US"/>
    </w:rPr>
  </w:style>
  <w:style w:type="paragraph" w:styleId="Heading2">
    <w:name w:val="Heading 2"/>
    <w:basedOn w:val="Normal"/>
    <w:link w:val="20"/>
    <w:uiPriority w:val="9"/>
    <w:unhideWhenUsed/>
    <w:qFormat/>
    <w:rsid w:val="00b835ac"/>
    <w:pPr>
      <w:keepNext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eastAsia="en-US"/>
    </w:rPr>
  </w:style>
  <w:style w:type="paragraph" w:styleId="Heading3">
    <w:name w:val="Heading 3"/>
    <w:basedOn w:val="Normal"/>
    <w:link w:val="30"/>
    <w:uiPriority w:val="9"/>
    <w:unhideWhenUsed/>
    <w:qFormat/>
    <w:rsid w:val="00b835ac"/>
    <w:pPr>
      <w:keepNext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lang w:eastAsia="en-US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" w:customStyle="1">
    <w:name w:val="Заголовок 1 Знак"/>
    <w:basedOn w:val="DefaultParagraphFont"/>
    <w:link w:val="1"/>
    <w:uiPriority w:val="9"/>
    <w:rsid w:val="00b835ac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2" w:customStyle="1">
    <w:name w:val="Заголовок 2 Знак"/>
    <w:basedOn w:val="DefaultParagraphFont"/>
    <w:link w:val="2"/>
    <w:uiPriority w:val="9"/>
    <w:rsid w:val="00b835ac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3" w:customStyle="1">
    <w:name w:val="Заголовок 3 Знак"/>
    <w:basedOn w:val="DefaultParagraphFont"/>
    <w:link w:val="3"/>
    <w:uiPriority w:val="9"/>
    <w:rsid w:val="00b835ac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" w:cs="Lohit Hindi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Lohit Hindi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Lohit Hindi"/>
    </w:rPr>
  </w:style>
  <w:style w:type="paragraph" w:styleId="NoSpacing">
    <w:name w:val="No Spacing"/>
    <w:uiPriority w:val="1"/>
    <w:qFormat/>
    <w:rsid w:val="00b835a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" w:cstheme="minorBidi" w:eastAsiaTheme="minorHAnsi"/>
      <w:color w:val="auto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rsid w:val="005d6e4f"/>
    <w:pPr>
      <w:spacing w:lineRule="auto" w:line="240" w:before="280" w:after="280"/>
      <w:ind w:left="930" w:hanging="0"/>
      <w:jc w:val="both"/>
    </w:pPr>
    <w:rPr>
      <w:rFonts w:ascii="Arial" w:hAnsi="Arial" w:cs="Arial"/>
      <w:color w:val="000000"/>
      <w:sz w:val="20"/>
      <w:szCs w:val="20"/>
    </w:rPr>
  </w:style>
  <w:style w:type="paragraph" w:styleId="11" w:customStyle="1">
    <w:name w:val="Обычный1"/>
    <w:rsid w:val="005d6e4f"/>
    <w:pPr>
      <w:widowControl/>
      <w:suppressAutoHyphens w:val="true"/>
      <w:bidi w:val="0"/>
      <w:spacing w:lineRule="auto" w:line="240" w:before="100" w:after="100"/>
      <w:jc w:val="left"/>
    </w:pPr>
    <w:rPr>
      <w:rFonts w:ascii="Times New Roman" w:hAnsi="Times New Roman" w:eastAsia="Times New Roman" w:cs="Times New Roman"/>
      <w:color w:val="auto"/>
      <w:sz w:val="24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FAC81-8493-468A-BB73-256A28CA2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2399</TotalTime>
  <Application>LibreOffice/4.3.0.4$Linux_X86_64 LibreOffice_project/430m0$Build-4</Application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2014-06-21T07:35:00Z</dcterms:created>
  <dc:creator>Чернявская</dc:creator>
  <dc:language>ru-RU</dc:language>
  <dcterms:modified xsi:type="dcterms:W3CDTF">2014-08-29T16:34:19Z</dcterms:modified>
  <cp:revision>29</cp:revision>
</cp:coreProperties>
</file>